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1E" w:rsidRPr="00AE3C1E" w:rsidRDefault="00AE3C1E" w:rsidP="00AE3C1E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3C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Памятка для родителей, вакцинация детей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Одним из важнейших мероприятий, предпринимаемых для сохранения и укрепления здоровья детей, является  организация и проведение профилактических прививок.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 xml:space="preserve"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  других), но не всегда в силах справиться с возбудителями дифтерии, вирусного гепатита «А» и «В», столбняка, коклюша, кори и других инфекционных заболеваний. 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 xml:space="preserve"> Важно отметить, что  прививки, полученные в детстве, в большинстве случаев, создают 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 очень быстро подавляют его и не дают болезни развиться. Однако ни одна вакцина не может дать  100% гарантии, что ребёнок не заболеет. Хотя, привитые дети болеют   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  Например,  от дифтерии и столбняка прививки повторяют  через 5- 10 лет до шестидесятилетнего возраста.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Зачастую родители  боятся делать прививки детям, страдающими хроническими заболеваниями, тем не менее,  риск  от инфекции во много раз больше  возможных последствий  от вакцинации. Например,  ребёнок с пороком сердца намного хуже перенесёт тот же коклюш, чем здоровый.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 xml:space="preserve">После прививки у некоторых детей может   наблюдаться   </w:t>
      </w:r>
      <w:proofErr w:type="spellStart"/>
      <w:r w:rsidRPr="00AE3C1E">
        <w:rPr>
          <w:rFonts w:ascii="Times New Roman" w:hAnsi="Times New Roman" w:cs="Times New Roman"/>
          <w:sz w:val="28"/>
          <w:szCs w:val="28"/>
        </w:rPr>
        <w:t>постпрививочная</w:t>
      </w:r>
      <w:proofErr w:type="spellEnd"/>
      <w:r w:rsidRPr="00AE3C1E">
        <w:rPr>
          <w:rFonts w:ascii="Times New Roman" w:hAnsi="Times New Roman" w:cs="Times New Roman"/>
          <w:sz w:val="28"/>
          <w:szCs w:val="28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  выше 38 градусов,  необходимо использовать  жаропонижающие средства, их назначения сделает участковый педиатр, в соответствии с возрастом вашего ребёнка. В случае  покраснения или уплотнения в месте введения вакцины, необходимо поставить в известность медработника, проводившего прививку. Рекомендуется сделать содовую примочку (на стакан кипяченной теплой воды 1 чайная ложка соды) или </w:t>
      </w:r>
      <w:proofErr w:type="spellStart"/>
      <w:r w:rsidRPr="00AE3C1E">
        <w:rPr>
          <w:rFonts w:ascii="Times New Roman" w:hAnsi="Times New Roman" w:cs="Times New Roman"/>
          <w:sz w:val="28"/>
          <w:szCs w:val="28"/>
        </w:rPr>
        <w:t>йодовую</w:t>
      </w:r>
      <w:proofErr w:type="spellEnd"/>
      <w:r w:rsidRPr="00AE3C1E">
        <w:rPr>
          <w:rFonts w:ascii="Times New Roman" w:hAnsi="Times New Roman" w:cs="Times New Roman"/>
          <w:sz w:val="28"/>
          <w:szCs w:val="28"/>
        </w:rPr>
        <w:t xml:space="preserve"> сеточку.  Эти процедуры  можно делать только  через сутки после введения вакцины. Содовую примочку оставляют до высыхания марлевой повязки, при необходимости процедуру  повторяют 2–3 раза в день. Для детей, у которых  наблюдалась </w:t>
      </w:r>
      <w:proofErr w:type="spellStart"/>
      <w:r w:rsidRPr="00AE3C1E">
        <w:rPr>
          <w:rFonts w:ascii="Times New Roman" w:hAnsi="Times New Roman" w:cs="Times New Roman"/>
          <w:sz w:val="28"/>
          <w:szCs w:val="28"/>
        </w:rPr>
        <w:t>постпрививочная</w:t>
      </w:r>
      <w:proofErr w:type="spellEnd"/>
      <w:r w:rsidRPr="00AE3C1E">
        <w:rPr>
          <w:rFonts w:ascii="Times New Roman" w:hAnsi="Times New Roman" w:cs="Times New Roman"/>
          <w:sz w:val="28"/>
          <w:szCs w:val="28"/>
        </w:rPr>
        <w:t xml:space="preserve"> реакция,  рекомендуются подготовительные мероприятия, которые назначит врач  перед следующей прививкой.  Это поможет  ослабить </w:t>
      </w:r>
      <w:proofErr w:type="spellStart"/>
      <w:r w:rsidRPr="00AE3C1E">
        <w:rPr>
          <w:rFonts w:ascii="Times New Roman" w:hAnsi="Times New Roman" w:cs="Times New Roman"/>
          <w:sz w:val="28"/>
          <w:szCs w:val="28"/>
        </w:rPr>
        <w:t>постпрививочную</w:t>
      </w:r>
      <w:proofErr w:type="spellEnd"/>
      <w:r w:rsidRPr="00AE3C1E">
        <w:rPr>
          <w:rFonts w:ascii="Times New Roman" w:hAnsi="Times New Roman" w:cs="Times New Roman"/>
          <w:sz w:val="28"/>
          <w:szCs w:val="28"/>
        </w:rPr>
        <w:t xml:space="preserve">   реакцию или </w:t>
      </w:r>
      <w:r w:rsidRPr="00AE3C1E">
        <w:rPr>
          <w:rFonts w:ascii="Times New Roman" w:hAnsi="Times New Roman" w:cs="Times New Roman"/>
          <w:sz w:val="28"/>
          <w:szCs w:val="28"/>
        </w:rPr>
        <w:lastRenderedPageBreak/>
        <w:t>полностью её избежать. О них  вам расскажет ваш участковый педиатр  или  врач, назначающий прививку ребёнку.</w:t>
      </w:r>
    </w:p>
    <w:p w:rsid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Важно помнить,  что к  каждому ребёнку применяется индивидуальный подход. Перед любой прививкой врач осматривает ребёнка и решает вопрос о возможности её проведения.  Прививки назначаются в соответствии  с  календарём прививок. Однако, некоторые дети, например, недоношенные или с определёнными отклонениями в состоянии здоровья,  к данной вакцине могут иметь медицинские  противопоказания. Прививки не проводят в период острого или обострения хронического заболевания,  их откладывают  до выздоровления или ремиссии. Однако, если риск инфекции велик (например, после контакта с больным), то  некоторые вакцины можно ввести на фоне незначительных симптомов острого или хронического заболевания. Ответственность за назначение вакцины  и  её последствия,  в данном случае,  несёт врач, назначивший прививку.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Хочется добавить, что проведение в один день  нескольких  вакцин не опасно, если эти вакцины сочетаются между собой,  и их назначение совпадает с календарём прививок, в результате вырабатывается иммунитет сразу от нескольких заболеваний. При этом  вакцины необходимо вводить в разные части тела.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Перед прививкой 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В день проведения прививки сокращаются прогулки на улице, ограничиваются контакты с другими детьми,  рекомендуется  не купать  ребёнка в течение суток.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После прививки 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 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>Каждый человек имеет право сделать свой  выбор - прививаться или нет, но   родители должны знать, что отказываясь от прививок,  они лишают своих детей права на здоровье. Кроме того, если в детском учреждении карантин  по какой  – то инфекции, а у  вашего ребёнка отсутствует прививка,  то его могут не принять в  детский коллектив.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sz w:val="28"/>
          <w:szCs w:val="28"/>
        </w:rPr>
        <w:t xml:space="preserve">Важно подчеркнуть, что современная медицина  не имеет пока более эффективного  средства  профилактики инфекционных заболеваний, чем вакцинация. 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1E">
        <w:rPr>
          <w:rFonts w:ascii="Times New Roman" w:hAnsi="Times New Roman" w:cs="Times New Roman"/>
          <w:b/>
          <w:sz w:val="28"/>
          <w:szCs w:val="28"/>
        </w:rPr>
        <w:t xml:space="preserve">Родители! Отказываясь от прививок, вы 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 </w:t>
      </w:r>
    </w:p>
    <w:p w:rsidR="00AE3C1E" w:rsidRPr="00AE3C1E" w:rsidRDefault="00AE3C1E" w:rsidP="00AE3C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6C" w:rsidRPr="00AE3C1E" w:rsidRDefault="0013796C" w:rsidP="00AE3C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796C" w:rsidRPr="00AE3C1E" w:rsidSect="0030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4E"/>
    <w:rsid w:val="00002B7F"/>
    <w:rsid w:val="00006BBA"/>
    <w:rsid w:val="0003385D"/>
    <w:rsid w:val="00044421"/>
    <w:rsid w:val="00061680"/>
    <w:rsid w:val="000829F5"/>
    <w:rsid w:val="000955A4"/>
    <w:rsid w:val="00122E1D"/>
    <w:rsid w:val="0013796C"/>
    <w:rsid w:val="00141F77"/>
    <w:rsid w:val="001527D0"/>
    <w:rsid w:val="001A77D7"/>
    <w:rsid w:val="001C4D4A"/>
    <w:rsid w:val="001C4EDE"/>
    <w:rsid w:val="001F5336"/>
    <w:rsid w:val="00211F54"/>
    <w:rsid w:val="00226175"/>
    <w:rsid w:val="00272BB8"/>
    <w:rsid w:val="002A55F6"/>
    <w:rsid w:val="002C1B78"/>
    <w:rsid w:val="002C2BF1"/>
    <w:rsid w:val="002D1648"/>
    <w:rsid w:val="002D1784"/>
    <w:rsid w:val="0030044E"/>
    <w:rsid w:val="003036BC"/>
    <w:rsid w:val="00392F78"/>
    <w:rsid w:val="003F5BCB"/>
    <w:rsid w:val="00426D64"/>
    <w:rsid w:val="004739A9"/>
    <w:rsid w:val="005C66F0"/>
    <w:rsid w:val="005E46F1"/>
    <w:rsid w:val="00601426"/>
    <w:rsid w:val="00670F7F"/>
    <w:rsid w:val="006A6ECF"/>
    <w:rsid w:val="00735378"/>
    <w:rsid w:val="0076255E"/>
    <w:rsid w:val="00774E32"/>
    <w:rsid w:val="008174BD"/>
    <w:rsid w:val="00833F77"/>
    <w:rsid w:val="008400C4"/>
    <w:rsid w:val="008658DF"/>
    <w:rsid w:val="00922AEE"/>
    <w:rsid w:val="00950CB2"/>
    <w:rsid w:val="009B2DFF"/>
    <w:rsid w:val="00A75F01"/>
    <w:rsid w:val="00A87BD4"/>
    <w:rsid w:val="00AE3C1E"/>
    <w:rsid w:val="00AF2C57"/>
    <w:rsid w:val="00B24BDC"/>
    <w:rsid w:val="00B51FC6"/>
    <w:rsid w:val="00BB2AD7"/>
    <w:rsid w:val="00BC384E"/>
    <w:rsid w:val="00C22E2D"/>
    <w:rsid w:val="00C571B4"/>
    <w:rsid w:val="00C934F5"/>
    <w:rsid w:val="00CB30F4"/>
    <w:rsid w:val="00D17DB9"/>
    <w:rsid w:val="00D20F67"/>
    <w:rsid w:val="00D24D8D"/>
    <w:rsid w:val="00D45297"/>
    <w:rsid w:val="00D660BB"/>
    <w:rsid w:val="00DA6BDD"/>
    <w:rsid w:val="00E57DC1"/>
    <w:rsid w:val="00EC659F"/>
    <w:rsid w:val="00EC6713"/>
    <w:rsid w:val="00EE294A"/>
    <w:rsid w:val="00EF507C"/>
    <w:rsid w:val="00F12974"/>
    <w:rsid w:val="00F15022"/>
    <w:rsid w:val="00F204A8"/>
    <w:rsid w:val="00FE72D6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BF1"/>
    <w:rPr>
      <w:color w:val="0000FF"/>
      <w:u w:val="single"/>
    </w:rPr>
  </w:style>
  <w:style w:type="table" w:styleId="a4">
    <w:name w:val="Table Grid"/>
    <w:basedOn w:val="a1"/>
    <w:uiPriority w:val="59"/>
    <w:rsid w:val="00EE2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142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5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50CB2"/>
  </w:style>
  <w:style w:type="character" w:styleId="a7">
    <w:name w:val="Strong"/>
    <w:basedOn w:val="a0"/>
    <w:uiPriority w:val="22"/>
    <w:qFormat/>
    <w:rsid w:val="00950C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C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2B9C-E4A4-44D3-852F-FAD3097D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Мязина Н В</cp:lastModifiedBy>
  <cp:revision>29</cp:revision>
  <cp:lastPrinted>2017-04-27T04:11:00Z</cp:lastPrinted>
  <dcterms:created xsi:type="dcterms:W3CDTF">2017-02-09T10:43:00Z</dcterms:created>
  <dcterms:modified xsi:type="dcterms:W3CDTF">2017-04-28T06:17:00Z</dcterms:modified>
</cp:coreProperties>
</file>